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C66B0" w14:textId="1522A33A" w:rsidR="00CB4D04" w:rsidRPr="00767426" w:rsidRDefault="00B151F7" w:rsidP="00397832">
      <w:pPr>
        <w:pStyle w:val="Titolo1"/>
        <w:spacing w:before="0" w:after="0" w:line="276" w:lineRule="auto"/>
        <w:jc w:val="both"/>
        <w:rPr>
          <w:rFonts w:cs="Helvetica"/>
          <w:sz w:val="52"/>
          <w:szCs w:val="52"/>
          <w:lang w:val="it-IT"/>
        </w:rPr>
      </w:pPr>
      <w:r w:rsidRPr="00767426">
        <w:rPr>
          <w:rFonts w:cs="Helvetica"/>
          <w:sz w:val="52"/>
          <w:szCs w:val="52"/>
          <w:lang w:val="it-IT"/>
        </w:rPr>
        <w:t xml:space="preserve">MODULE </w:t>
      </w:r>
      <w:r w:rsidR="00D95A51">
        <w:rPr>
          <w:rFonts w:cs="Helvetica"/>
          <w:sz w:val="52"/>
          <w:szCs w:val="52"/>
          <w:lang w:val="it-IT"/>
        </w:rPr>
        <w:t>2</w:t>
      </w:r>
    </w:p>
    <w:p w14:paraId="1DA6358F" w14:textId="6111B4F9" w:rsidR="00B715DC" w:rsidRPr="00B715DC" w:rsidRDefault="00B715DC" w:rsidP="00B715DC">
      <w:pPr>
        <w:shd w:val="clear" w:color="auto" w:fill="FFFFFF"/>
        <w:spacing w:after="100" w:afterAutospacing="1"/>
        <w:jc w:val="left"/>
        <w:rPr>
          <w:rFonts w:cs="Helvetica"/>
          <w:b/>
          <w:color w:val="6B8DC5"/>
          <w:sz w:val="52"/>
          <w:szCs w:val="20"/>
          <w:lang w:val="it-IT" w:eastAsia="it-IT"/>
        </w:rPr>
      </w:pPr>
      <w:r w:rsidRPr="00B715DC">
        <w:rPr>
          <w:rFonts w:cs="Helvetica"/>
          <w:b/>
          <w:color w:val="6B8DC5"/>
          <w:sz w:val="52"/>
          <w:szCs w:val="20"/>
          <w:lang w:val="it-IT" w:eastAsia="it-IT"/>
        </w:rPr>
        <w:t>2.5: CONDIVISIONE DEL MATERIALE</w:t>
      </w:r>
      <w:r>
        <w:rPr>
          <w:rFonts w:cs="Helvetica"/>
          <w:b/>
          <w:color w:val="6B8DC5"/>
          <w:sz w:val="52"/>
          <w:szCs w:val="20"/>
          <w:lang w:val="it-IT" w:eastAsia="it-IT"/>
        </w:rPr>
        <w:t xml:space="preserve"> (script)</w:t>
      </w:r>
    </w:p>
    <w:p w14:paraId="1A192703" w14:textId="77777777" w:rsidR="00B715DC" w:rsidRPr="00B715DC" w:rsidRDefault="00B715DC" w:rsidP="00B715DC">
      <w:pPr>
        <w:pStyle w:val="P68B1DB1-Normal2"/>
        <w:spacing w:line="276" w:lineRule="auto"/>
        <w:jc w:val="both"/>
        <w:rPr>
          <w:rFonts w:ascii="Helvetica" w:hAnsi="Helvetica" w:cs="Helvetica"/>
          <w:color w:val="404040" w:themeColor="text1" w:themeTint="BF"/>
          <w:szCs w:val="24"/>
          <w:lang w:val="it-IT"/>
        </w:rPr>
      </w:pPr>
      <w:r w:rsidRPr="00B715DC">
        <w:rPr>
          <w:rFonts w:ascii="Helvetica" w:hAnsi="Helvetica" w:cs="Helvetica"/>
          <w:color w:val="404040" w:themeColor="text1" w:themeTint="BF"/>
          <w:szCs w:val="24"/>
          <w:lang w:val="it-IT"/>
        </w:rPr>
        <w:t>Questa sessione mira a:</w:t>
      </w:r>
    </w:p>
    <w:p w14:paraId="51FA68CB" w14:textId="77777777" w:rsidR="00B715DC" w:rsidRPr="00B715DC" w:rsidRDefault="00B715DC" w:rsidP="00B715DC">
      <w:pPr>
        <w:rPr>
          <w:rFonts w:eastAsia="Times New Roman" w:cs="Helvetica"/>
          <w:color w:val="404040" w:themeColor="text1" w:themeTint="BF"/>
          <w:lang w:val="it-IT"/>
        </w:rPr>
      </w:pPr>
    </w:p>
    <w:p w14:paraId="0E931143" w14:textId="77777777" w:rsidR="00B715DC" w:rsidRPr="00B715DC" w:rsidRDefault="00B715DC" w:rsidP="00B715DC">
      <w:pPr>
        <w:pStyle w:val="P68B1DB1-Normal2"/>
        <w:numPr>
          <w:ilvl w:val="0"/>
          <w:numId w:val="28"/>
        </w:numPr>
        <w:tabs>
          <w:tab w:val="left" w:pos="720"/>
        </w:tabs>
        <w:spacing w:line="276" w:lineRule="auto"/>
        <w:ind w:left="720" w:hanging="359"/>
        <w:jc w:val="both"/>
        <w:rPr>
          <w:rFonts w:ascii="Helvetica" w:hAnsi="Helvetica" w:cs="Helvetica"/>
          <w:color w:val="404040" w:themeColor="text1" w:themeTint="BF"/>
          <w:szCs w:val="24"/>
          <w:lang w:val="it-IT"/>
        </w:rPr>
      </w:pPr>
      <w:r w:rsidRPr="00B715DC">
        <w:rPr>
          <w:rFonts w:ascii="Helvetica" w:hAnsi="Helvetica" w:cs="Helvetica"/>
          <w:color w:val="404040" w:themeColor="text1" w:themeTint="BF"/>
          <w:szCs w:val="24"/>
          <w:lang w:val="it-IT"/>
        </w:rPr>
        <w:t>Condividere strumenti per una condivisione online di contenuti educativi.</w:t>
      </w:r>
    </w:p>
    <w:p w14:paraId="3B09DED4" w14:textId="77777777" w:rsidR="00B715DC" w:rsidRPr="00B715DC" w:rsidRDefault="00B715DC" w:rsidP="00B715DC">
      <w:pPr>
        <w:pStyle w:val="P68B1DB1-Normal2"/>
        <w:numPr>
          <w:ilvl w:val="0"/>
          <w:numId w:val="28"/>
        </w:numPr>
        <w:tabs>
          <w:tab w:val="left" w:pos="720"/>
        </w:tabs>
        <w:spacing w:line="276" w:lineRule="auto"/>
        <w:ind w:left="720" w:hanging="359"/>
        <w:jc w:val="both"/>
        <w:rPr>
          <w:rFonts w:ascii="Helvetica" w:hAnsi="Helvetica" w:cs="Helvetica"/>
          <w:color w:val="404040" w:themeColor="text1" w:themeTint="BF"/>
          <w:szCs w:val="24"/>
          <w:lang w:val="it-IT"/>
        </w:rPr>
      </w:pPr>
      <w:r w:rsidRPr="00B715DC">
        <w:rPr>
          <w:rFonts w:ascii="Helvetica" w:hAnsi="Helvetica" w:cs="Helvetica"/>
          <w:color w:val="404040" w:themeColor="text1" w:themeTint="BF"/>
          <w:szCs w:val="24"/>
          <w:lang w:val="it-IT"/>
        </w:rPr>
        <w:t>Indicare il miglior strumento di condivisione in base alle dimensioni e al tipo di materiale didattico.</w:t>
      </w:r>
    </w:p>
    <w:p w14:paraId="5DE70977" w14:textId="77777777" w:rsidR="00B715DC" w:rsidRPr="00B715DC" w:rsidRDefault="00B715DC" w:rsidP="00B715DC">
      <w:pPr>
        <w:pStyle w:val="P68B1DB1-Normal2"/>
        <w:numPr>
          <w:ilvl w:val="0"/>
          <w:numId w:val="28"/>
        </w:numPr>
        <w:tabs>
          <w:tab w:val="left" w:pos="720"/>
        </w:tabs>
        <w:spacing w:line="276" w:lineRule="auto"/>
        <w:ind w:left="720" w:hanging="359"/>
        <w:jc w:val="both"/>
        <w:rPr>
          <w:rFonts w:ascii="Helvetica" w:hAnsi="Helvetica" w:cs="Helvetica"/>
          <w:color w:val="404040" w:themeColor="text1" w:themeTint="BF"/>
          <w:szCs w:val="24"/>
          <w:lang w:val="it-IT"/>
        </w:rPr>
      </w:pPr>
      <w:r w:rsidRPr="00B715DC">
        <w:rPr>
          <w:rFonts w:ascii="Helvetica" w:hAnsi="Helvetica" w:cs="Helvetica"/>
          <w:color w:val="404040" w:themeColor="text1" w:themeTint="BF"/>
          <w:szCs w:val="24"/>
          <w:lang w:val="it-IT"/>
        </w:rPr>
        <w:t>Consigliare i siti online più validi per ottenere informazioni.</w:t>
      </w:r>
    </w:p>
    <w:p w14:paraId="0362F93E" w14:textId="77777777" w:rsidR="00B715DC" w:rsidRPr="00B715DC" w:rsidRDefault="00B715DC" w:rsidP="00B715DC">
      <w:pPr>
        <w:rPr>
          <w:rFonts w:eastAsia="Times New Roman" w:cs="Helvetica"/>
          <w:color w:val="404040" w:themeColor="text1" w:themeTint="BF"/>
          <w:lang w:val="it-IT"/>
        </w:rPr>
      </w:pPr>
    </w:p>
    <w:p w14:paraId="07007F4B" w14:textId="77777777" w:rsidR="00B715DC" w:rsidRPr="00B715DC" w:rsidRDefault="00B715DC" w:rsidP="00B715DC">
      <w:pPr>
        <w:pStyle w:val="P68B1DB1-Normal3"/>
        <w:spacing w:line="276" w:lineRule="auto"/>
        <w:ind w:right="60"/>
        <w:jc w:val="both"/>
        <w:rPr>
          <w:rFonts w:ascii="Helvetica" w:hAnsi="Helvetica" w:cs="Helvetica"/>
          <w:color w:val="404040" w:themeColor="text1" w:themeTint="BF"/>
          <w:sz w:val="24"/>
          <w:szCs w:val="24"/>
          <w:lang w:val="it-IT"/>
        </w:rPr>
      </w:pPr>
      <w:r w:rsidRPr="00B715DC">
        <w:rPr>
          <w:rFonts w:ascii="Helvetica" w:hAnsi="Helvetica" w:cs="Helvetica"/>
          <w:color w:val="404040" w:themeColor="text1" w:themeTint="BF"/>
          <w:sz w:val="24"/>
          <w:szCs w:val="24"/>
          <w:lang w:val="it-IT"/>
        </w:rPr>
        <w:t>In qualità di insegnante di lingua, potresti voler condividere i materiali con i tuoi studenti. Come pensate di riuscirci? Non è sempre facile condividere contenuti. Vari tipi di contenuto richiedono vari strumenti di condivisione. È sempre possibile condividere una cartella tramite Facebook o e-mail, ma cosa succede se questa cartella è troppo grande per essere condivisa tramite queste applicazioni?</w:t>
      </w:r>
    </w:p>
    <w:p w14:paraId="1C31ADF2" w14:textId="77777777" w:rsidR="00B715DC" w:rsidRPr="00B715DC" w:rsidRDefault="00B715DC" w:rsidP="00B715DC">
      <w:pPr>
        <w:rPr>
          <w:rFonts w:eastAsia="Times New Roman" w:cs="Helvetica"/>
          <w:color w:val="404040" w:themeColor="text1" w:themeTint="BF"/>
          <w:lang w:val="it-IT"/>
        </w:rPr>
      </w:pPr>
    </w:p>
    <w:p w14:paraId="38EADBDB" w14:textId="77777777" w:rsidR="00B715DC" w:rsidRPr="00B715DC" w:rsidRDefault="00B715DC" w:rsidP="00B715DC">
      <w:pPr>
        <w:pStyle w:val="P68B1DB1-Normal3"/>
        <w:spacing w:line="276" w:lineRule="auto"/>
        <w:ind w:right="360"/>
        <w:jc w:val="both"/>
        <w:rPr>
          <w:rFonts w:ascii="Helvetica" w:hAnsi="Helvetica" w:cs="Helvetica"/>
          <w:color w:val="404040" w:themeColor="text1" w:themeTint="BF"/>
          <w:sz w:val="24"/>
          <w:szCs w:val="24"/>
          <w:lang w:val="it-IT"/>
        </w:rPr>
      </w:pPr>
      <w:r w:rsidRPr="00B715DC">
        <w:rPr>
          <w:rFonts w:ascii="Helvetica" w:hAnsi="Helvetica" w:cs="Helvetica"/>
          <w:color w:val="404040" w:themeColor="text1" w:themeTint="BF"/>
          <w:sz w:val="24"/>
          <w:szCs w:val="24"/>
          <w:lang w:val="it-IT"/>
        </w:rPr>
        <w:t>La condivisione dei contenuti online può avvantaggiare gli studenti in diversi modi. Inoltre, più condividi il contenuto, migliore può essere la qualità. Discutere l'argomento con studenti con prospettive diverse, può portare a risultati di alta qualità e a migliorare il contenuto.</w:t>
      </w:r>
    </w:p>
    <w:p w14:paraId="25012A37" w14:textId="77777777" w:rsidR="00B715DC" w:rsidRPr="00B715DC" w:rsidRDefault="00B715DC" w:rsidP="00B715DC">
      <w:pPr>
        <w:rPr>
          <w:rFonts w:eastAsia="Times New Roman" w:cs="Helvetica"/>
          <w:color w:val="404040" w:themeColor="text1" w:themeTint="BF"/>
          <w:lang w:val="it-IT"/>
        </w:rPr>
      </w:pPr>
    </w:p>
    <w:p w14:paraId="38BD48A9" w14:textId="77777777" w:rsidR="00B715DC" w:rsidRPr="00B715DC" w:rsidRDefault="00B715DC" w:rsidP="00B715DC">
      <w:pPr>
        <w:pStyle w:val="P68B1DB1-Normal3"/>
        <w:spacing w:line="276" w:lineRule="auto"/>
        <w:ind w:right="240"/>
        <w:jc w:val="both"/>
        <w:rPr>
          <w:rFonts w:ascii="Helvetica" w:hAnsi="Helvetica" w:cs="Helvetica"/>
          <w:color w:val="404040" w:themeColor="text1" w:themeTint="BF"/>
          <w:sz w:val="24"/>
          <w:szCs w:val="24"/>
          <w:lang w:val="it-IT"/>
        </w:rPr>
      </w:pPr>
      <w:r w:rsidRPr="00B715DC">
        <w:rPr>
          <w:rFonts w:ascii="Helvetica" w:hAnsi="Helvetica" w:cs="Helvetica"/>
          <w:color w:val="404040" w:themeColor="text1" w:themeTint="BF"/>
          <w:sz w:val="24"/>
          <w:szCs w:val="24"/>
          <w:lang w:val="it-IT"/>
        </w:rPr>
        <w:t>La condivisione di materiali didattici non solo consente sia agli insegnanti che agli studenti di espandere le proprie capacità e competenze, ma anche di iniziare un dialogo, instaurare relazioni, interagire e scambiare idee.</w:t>
      </w:r>
    </w:p>
    <w:p w14:paraId="50995C93" w14:textId="77777777" w:rsidR="00B715DC" w:rsidRPr="00B715DC" w:rsidRDefault="00B715DC" w:rsidP="00B715DC">
      <w:pPr>
        <w:rPr>
          <w:rFonts w:eastAsia="Times New Roman" w:cs="Helvetica"/>
          <w:color w:val="404040" w:themeColor="text1" w:themeTint="BF"/>
          <w:lang w:val="it-IT"/>
        </w:rPr>
      </w:pPr>
    </w:p>
    <w:p w14:paraId="268163CC" w14:textId="77777777" w:rsidR="00B715DC" w:rsidRPr="00B715DC" w:rsidRDefault="00B715DC" w:rsidP="00B715DC">
      <w:pPr>
        <w:pStyle w:val="P68B1DB1-Normal3"/>
        <w:spacing w:line="276" w:lineRule="auto"/>
        <w:ind w:right="340"/>
        <w:jc w:val="both"/>
        <w:rPr>
          <w:rFonts w:ascii="Helvetica" w:hAnsi="Helvetica" w:cs="Helvetica"/>
          <w:color w:val="404040" w:themeColor="text1" w:themeTint="BF"/>
          <w:sz w:val="24"/>
          <w:szCs w:val="24"/>
          <w:lang w:val="it-IT"/>
        </w:rPr>
      </w:pPr>
      <w:r w:rsidRPr="00B715DC">
        <w:rPr>
          <w:rFonts w:ascii="Helvetica" w:hAnsi="Helvetica" w:cs="Helvetica"/>
          <w:color w:val="404040" w:themeColor="text1" w:themeTint="BF"/>
          <w:sz w:val="24"/>
          <w:szCs w:val="24"/>
          <w:lang w:val="it-IT"/>
        </w:rPr>
        <w:t>Con una tecnologia avanzata com'è, è più facile che mai scambiare online ogni sorta d'informazioni interessante e di valore. In qualità di esercizio il TBLT si basa su "approcci comunicativi", la condivisione di contenuti può accrescere le capacità degli studenti. Più di valore è il contenuto, più la gente sarà disposta a coinvolgere altre persone nel processo di apprendimento.</w:t>
      </w:r>
    </w:p>
    <w:p w14:paraId="4CDE4E45" w14:textId="77777777" w:rsidR="00B715DC" w:rsidRPr="00B715DC" w:rsidRDefault="00B715DC" w:rsidP="00B715DC">
      <w:pPr>
        <w:rPr>
          <w:rFonts w:eastAsia="Times New Roman" w:cs="Helvetica"/>
          <w:color w:val="404040" w:themeColor="text1" w:themeTint="BF"/>
          <w:lang w:val="it-IT"/>
        </w:rPr>
      </w:pPr>
    </w:p>
    <w:p w14:paraId="076D79A6" w14:textId="77777777" w:rsidR="00B715DC" w:rsidRPr="00B715DC" w:rsidRDefault="00B715DC" w:rsidP="00B715DC">
      <w:pPr>
        <w:pStyle w:val="P68B1DB1-Normal3"/>
        <w:spacing w:line="276" w:lineRule="auto"/>
        <w:ind w:right="60"/>
        <w:jc w:val="both"/>
        <w:rPr>
          <w:rFonts w:ascii="Helvetica" w:hAnsi="Helvetica" w:cs="Helvetica"/>
          <w:color w:val="404040" w:themeColor="text1" w:themeTint="BF"/>
          <w:sz w:val="24"/>
          <w:szCs w:val="24"/>
          <w:lang w:val="it-IT"/>
        </w:rPr>
      </w:pPr>
      <w:r w:rsidRPr="00B715DC">
        <w:rPr>
          <w:rFonts w:ascii="Helvetica" w:hAnsi="Helvetica" w:cs="Helvetica"/>
          <w:color w:val="404040" w:themeColor="text1" w:themeTint="BF"/>
          <w:sz w:val="24"/>
          <w:szCs w:val="24"/>
          <w:lang w:val="it-IT"/>
        </w:rPr>
        <w:t xml:space="preserve">Quando fornisci contenuti ad altre persone, rafforzi le tue relazioni con loro. Più dai loro, più comprenderanno la tua affidabilità e credibilità. Le tue comunicazioni online o offline hanno successo perché le relazioni che scambi con altre persone sono al centro di quel successo. Ci sono molte ragioni diverse per cui le persone hanno bisogno di scambiarsi informazioni e l'approccio che usano quando le condividono. Inoltre, la condivisione di contenuti può funzionare in entrambi i modi, poiché gli studenti ampliano le loro conoscenze e capacità e gli insegnanti creano o modificano </w:t>
      </w:r>
      <w:r w:rsidRPr="00B715DC">
        <w:rPr>
          <w:rFonts w:ascii="Helvetica" w:hAnsi="Helvetica" w:cs="Helvetica"/>
          <w:color w:val="404040" w:themeColor="text1" w:themeTint="BF"/>
          <w:sz w:val="24"/>
          <w:szCs w:val="24"/>
          <w:lang w:val="it-IT"/>
        </w:rPr>
        <w:lastRenderedPageBreak/>
        <w:t>i contenuti in base alle esigenze degli studenti e li rendono il più attraenti possibile per il gruppo.</w:t>
      </w:r>
    </w:p>
    <w:p w14:paraId="0DE07AD9" w14:textId="77777777" w:rsidR="00B715DC" w:rsidRPr="00B715DC" w:rsidRDefault="00B715DC" w:rsidP="00B715DC">
      <w:pPr>
        <w:rPr>
          <w:rFonts w:eastAsia="Times New Roman" w:cs="Helvetica"/>
          <w:color w:val="404040" w:themeColor="text1" w:themeTint="BF"/>
          <w:lang w:val="it-IT"/>
        </w:rPr>
      </w:pPr>
    </w:p>
    <w:p w14:paraId="77D58A61" w14:textId="77777777" w:rsidR="00B715DC" w:rsidRPr="00B715DC" w:rsidRDefault="00B715DC" w:rsidP="00B715DC">
      <w:pPr>
        <w:pStyle w:val="P68B1DB1-Normal3"/>
        <w:spacing w:line="276" w:lineRule="auto"/>
        <w:jc w:val="both"/>
        <w:rPr>
          <w:rFonts w:ascii="Helvetica" w:hAnsi="Helvetica" w:cs="Helvetica"/>
          <w:color w:val="404040" w:themeColor="text1" w:themeTint="BF"/>
          <w:sz w:val="24"/>
          <w:szCs w:val="24"/>
          <w:lang w:val="it-IT"/>
        </w:rPr>
      </w:pPr>
      <w:r w:rsidRPr="00B715DC">
        <w:rPr>
          <w:rFonts w:ascii="Helvetica" w:hAnsi="Helvetica" w:cs="Helvetica"/>
          <w:color w:val="404040" w:themeColor="text1" w:themeTint="BF"/>
          <w:sz w:val="24"/>
          <w:szCs w:val="24"/>
          <w:lang w:val="it-IT"/>
        </w:rPr>
        <w:t xml:space="preserve">Strumenti interessanti per condividere contenuti online sono Google Drive, </w:t>
      </w:r>
      <w:proofErr w:type="spellStart"/>
      <w:r w:rsidRPr="00B715DC">
        <w:rPr>
          <w:rFonts w:ascii="Helvetica" w:hAnsi="Helvetica" w:cs="Helvetica"/>
          <w:color w:val="404040" w:themeColor="text1" w:themeTint="BF"/>
          <w:sz w:val="24"/>
          <w:szCs w:val="24"/>
          <w:lang w:val="it-IT"/>
        </w:rPr>
        <w:t>WeTransfer</w:t>
      </w:r>
      <w:proofErr w:type="spellEnd"/>
      <w:r w:rsidRPr="00B715DC">
        <w:rPr>
          <w:rFonts w:ascii="Helvetica" w:hAnsi="Helvetica" w:cs="Helvetica"/>
          <w:color w:val="404040" w:themeColor="text1" w:themeTint="BF"/>
          <w:sz w:val="24"/>
          <w:szCs w:val="24"/>
          <w:lang w:val="it-IT"/>
        </w:rPr>
        <w:t xml:space="preserve"> e Dropbox.</w:t>
      </w:r>
    </w:p>
    <w:p w14:paraId="562AAA3E" w14:textId="77777777" w:rsidR="00B715DC" w:rsidRPr="00B715DC" w:rsidRDefault="00B715DC" w:rsidP="00B715DC">
      <w:pPr>
        <w:rPr>
          <w:rFonts w:eastAsia="Times New Roman" w:cs="Helvetica"/>
          <w:color w:val="404040" w:themeColor="text1" w:themeTint="BF"/>
          <w:lang w:val="it-IT"/>
        </w:rPr>
      </w:pPr>
    </w:p>
    <w:p w14:paraId="3DD1E1DE" w14:textId="77777777" w:rsidR="00B715DC" w:rsidRPr="00B715DC" w:rsidRDefault="00B715DC" w:rsidP="00B715DC">
      <w:pPr>
        <w:pStyle w:val="P68B1DB1-Normal2"/>
        <w:spacing w:line="276" w:lineRule="auto"/>
        <w:ind w:right="60"/>
        <w:jc w:val="both"/>
        <w:rPr>
          <w:rFonts w:ascii="Helvetica" w:hAnsi="Helvetica" w:cs="Helvetica"/>
          <w:color w:val="404040" w:themeColor="text1" w:themeTint="BF"/>
          <w:szCs w:val="24"/>
          <w:lang w:val="it-IT"/>
        </w:rPr>
      </w:pPr>
      <w:r w:rsidRPr="00B715DC">
        <w:rPr>
          <w:rFonts w:ascii="Helvetica" w:hAnsi="Helvetica" w:cs="Helvetica"/>
          <w:color w:val="404040" w:themeColor="text1" w:themeTint="BF"/>
          <w:szCs w:val="24"/>
          <w:highlight w:val="white"/>
          <w:lang w:val="it-IT"/>
        </w:rPr>
        <w:t xml:space="preserve">Ovviamente, puoi condividere contenuti con gli studenti usando Facebook, Skype o altri tipi di social media, ma scegliere questa strada non è sempre affidabile. Ad esempio, esistono </w:t>
      </w:r>
      <w:r w:rsidRPr="00B715DC">
        <w:rPr>
          <w:rFonts w:ascii="Helvetica" w:hAnsi="Helvetica" w:cs="Helvetica"/>
          <w:color w:val="404040" w:themeColor="text1" w:themeTint="BF"/>
          <w:szCs w:val="24"/>
          <w:lang w:val="it-IT"/>
        </w:rPr>
        <w:t>profili falsi, file spam e virus, token di accesso e app di terze parti o frodi. Altri utenti potrebbero anche invadere la tua privacy o potrebbero verificarsi discriminazioni nelle chat di gruppo.</w:t>
      </w:r>
    </w:p>
    <w:p w14:paraId="37D2D738" w14:textId="77777777" w:rsidR="00B715DC" w:rsidRPr="00B715DC" w:rsidRDefault="00B715DC" w:rsidP="00B715DC">
      <w:pPr>
        <w:rPr>
          <w:rFonts w:eastAsia="Times New Roman" w:cs="Helvetica"/>
          <w:color w:val="404040" w:themeColor="text1" w:themeTint="BF"/>
          <w:lang w:val="it-IT"/>
        </w:rPr>
      </w:pPr>
    </w:p>
    <w:p w14:paraId="2E974374" w14:textId="77777777" w:rsidR="00B715DC" w:rsidRPr="00B715DC" w:rsidRDefault="00B715DC" w:rsidP="00B715DC">
      <w:pPr>
        <w:pStyle w:val="P68B1DB1-Normal2"/>
        <w:spacing w:line="276" w:lineRule="auto"/>
        <w:ind w:right="1000"/>
        <w:jc w:val="both"/>
        <w:rPr>
          <w:rFonts w:ascii="Helvetica" w:hAnsi="Helvetica" w:cs="Helvetica"/>
          <w:color w:val="404040" w:themeColor="text1" w:themeTint="BF"/>
          <w:szCs w:val="24"/>
          <w:lang w:val="it-IT"/>
        </w:rPr>
      </w:pPr>
      <w:r w:rsidRPr="00B715DC">
        <w:rPr>
          <w:rFonts w:ascii="Helvetica" w:hAnsi="Helvetica" w:cs="Helvetica"/>
          <w:color w:val="404040" w:themeColor="text1" w:themeTint="BF"/>
          <w:szCs w:val="24"/>
          <w:lang w:val="it-IT"/>
        </w:rPr>
        <w:t>Sta a te scegliere i migliori strumenti di condivisione in base all'attività che vuoi portare a termine.</w:t>
      </w:r>
    </w:p>
    <w:p w14:paraId="7C03973F" w14:textId="77777777" w:rsidR="00B715DC" w:rsidRPr="00B715DC" w:rsidRDefault="00B715DC" w:rsidP="00B715DC">
      <w:pPr>
        <w:rPr>
          <w:rFonts w:eastAsia="Times New Roman" w:cs="Helvetica"/>
          <w:color w:val="404040" w:themeColor="text1" w:themeTint="BF"/>
          <w:lang w:val="it-IT"/>
        </w:rPr>
      </w:pPr>
    </w:p>
    <w:p w14:paraId="30CE517C" w14:textId="77777777" w:rsidR="00B715DC" w:rsidRPr="00B715DC" w:rsidRDefault="00B715DC" w:rsidP="00B715DC">
      <w:pPr>
        <w:pStyle w:val="P68B1DB1-Normal2"/>
        <w:spacing w:line="276" w:lineRule="auto"/>
        <w:ind w:right="120"/>
        <w:jc w:val="both"/>
        <w:rPr>
          <w:rFonts w:ascii="Helvetica" w:hAnsi="Helvetica" w:cs="Helvetica"/>
          <w:color w:val="404040" w:themeColor="text1" w:themeTint="BF"/>
          <w:szCs w:val="24"/>
          <w:lang w:val="it-IT"/>
        </w:rPr>
      </w:pPr>
      <w:r w:rsidRPr="00B715DC">
        <w:rPr>
          <w:rFonts w:ascii="Helvetica" w:hAnsi="Helvetica" w:cs="Helvetica"/>
          <w:color w:val="404040" w:themeColor="text1" w:themeTint="BF"/>
          <w:szCs w:val="24"/>
          <w:lang w:val="it-IT"/>
        </w:rPr>
        <w:t xml:space="preserve">La “comunicazione” dei contenuti dipende anche dalla dinamica del gruppo e dagli strumenti necessari. Gli strumenti proposti come Google Drive, </w:t>
      </w:r>
      <w:proofErr w:type="spellStart"/>
      <w:r w:rsidRPr="00B715DC">
        <w:rPr>
          <w:rFonts w:ascii="Helvetica" w:hAnsi="Helvetica" w:cs="Helvetica"/>
          <w:color w:val="404040" w:themeColor="text1" w:themeTint="BF"/>
          <w:szCs w:val="24"/>
          <w:lang w:val="it-IT"/>
        </w:rPr>
        <w:t>WeTransfer</w:t>
      </w:r>
      <w:proofErr w:type="spellEnd"/>
      <w:r w:rsidRPr="00B715DC">
        <w:rPr>
          <w:rFonts w:ascii="Helvetica" w:hAnsi="Helvetica" w:cs="Helvetica"/>
          <w:color w:val="404040" w:themeColor="text1" w:themeTint="BF"/>
          <w:szCs w:val="24"/>
          <w:lang w:val="it-IT"/>
        </w:rPr>
        <w:t>, Dropbox offrono uno spazio gratuito su cui lavorare, quindi sono accessibili a tutti.</w:t>
      </w:r>
    </w:p>
    <w:p w14:paraId="7C81E7B7" w14:textId="0D622DDC" w:rsidR="00C106EF" w:rsidRPr="00964A92" w:rsidRDefault="00C106EF" w:rsidP="000342E7">
      <w:pPr>
        <w:spacing w:after="100" w:afterAutospacing="1"/>
        <w:rPr>
          <w:rFonts w:cs="Helvetica"/>
          <w:b/>
          <w:bCs/>
          <w:color w:val="404040" w:themeColor="text1" w:themeTint="BF"/>
          <w:u w:val="single"/>
          <w:lang w:val="it-IT"/>
        </w:rPr>
      </w:pPr>
    </w:p>
    <w:sectPr w:rsidR="00C106EF" w:rsidRPr="00964A92" w:rsidSect="00D1509A">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01850" w14:textId="77777777" w:rsidR="003E0822" w:rsidRDefault="003E0822">
      <w:pPr>
        <w:spacing w:line="240" w:lineRule="auto"/>
      </w:pPr>
      <w:r>
        <w:separator/>
      </w:r>
    </w:p>
  </w:endnote>
  <w:endnote w:type="continuationSeparator" w:id="0">
    <w:p w14:paraId="1F021E7B" w14:textId="77777777" w:rsidR="003E0822" w:rsidRDefault="003E08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17863574"/>
      <w:docPartObj>
        <w:docPartGallery w:val="Page Numbers (Bottom of Page)"/>
        <w:docPartUnique/>
      </w:docPartObj>
    </w:sdtPr>
    <w:sdtEndPr>
      <w:rPr>
        <w:rStyle w:val="Numeropagina"/>
      </w:rPr>
    </w:sdtEndPr>
    <w:sdtContent>
      <w:p w14:paraId="3CBB55D3" w14:textId="77777777" w:rsidR="00711711" w:rsidRDefault="00B151F7" w:rsidP="00490F2B">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sdt>
    <w:sdtPr>
      <w:rPr>
        <w:rStyle w:val="Numeropagina"/>
      </w:rPr>
      <w:id w:val="1341595053"/>
      <w:docPartObj>
        <w:docPartGallery w:val="Page Numbers (Bottom of Page)"/>
        <w:docPartUnique/>
      </w:docPartObj>
    </w:sdtPr>
    <w:sdtEndPr>
      <w:rPr>
        <w:rStyle w:val="Numeropagina"/>
      </w:rPr>
    </w:sdtEndPr>
    <w:sdtContent>
      <w:p w14:paraId="79D86241" w14:textId="77777777" w:rsidR="00BC2607" w:rsidRDefault="00B151F7" w:rsidP="00490F2B">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D3E5950" w14:textId="77777777" w:rsidR="00BC2607" w:rsidRDefault="003E08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9033" w14:textId="3C7630E0" w:rsidR="005008EF" w:rsidRDefault="005008EF">
    <w:pPr>
      <w:pStyle w:val="Pidipagina"/>
      <w:jc w:val="center"/>
    </w:pPr>
  </w:p>
  <w:p w14:paraId="5A82C87F" w14:textId="77777777" w:rsidR="00BC2607" w:rsidRDefault="003E082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240226"/>
      <w:docPartObj>
        <w:docPartGallery w:val="Page Numbers (Bottom of Page)"/>
        <w:docPartUnique/>
      </w:docPartObj>
    </w:sdtPr>
    <w:sdtEndPr/>
    <w:sdtContent>
      <w:p w14:paraId="0776FD9C" w14:textId="48FF9C20" w:rsidR="005008EF" w:rsidRDefault="005008EF">
        <w:pPr>
          <w:pStyle w:val="Pidipagina"/>
          <w:jc w:val="center"/>
        </w:pPr>
        <w:r>
          <w:fldChar w:fldCharType="begin"/>
        </w:r>
        <w:r>
          <w:instrText>PAGE   \* MERGEFORMAT</w:instrText>
        </w:r>
        <w:r>
          <w:fldChar w:fldCharType="separate"/>
        </w:r>
        <w:r w:rsidR="00612B35" w:rsidRPr="00612B35">
          <w:rPr>
            <w:noProof/>
            <w:lang w:val="it-IT"/>
          </w:rPr>
          <w:t>1</w:t>
        </w:r>
        <w:r>
          <w:fldChar w:fldCharType="end"/>
        </w:r>
      </w:p>
    </w:sdtContent>
  </w:sdt>
  <w:p w14:paraId="37C12360" w14:textId="77777777" w:rsidR="005008EF" w:rsidRDefault="005008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D21C" w14:textId="77777777" w:rsidR="003E0822" w:rsidRDefault="003E0822">
      <w:pPr>
        <w:spacing w:line="240" w:lineRule="auto"/>
      </w:pPr>
      <w:r>
        <w:separator/>
      </w:r>
    </w:p>
  </w:footnote>
  <w:footnote w:type="continuationSeparator" w:id="0">
    <w:p w14:paraId="3DCA32EE" w14:textId="77777777" w:rsidR="003E0822" w:rsidRDefault="003E08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9025" w14:textId="77777777" w:rsidR="00BC2607" w:rsidRDefault="003E0822">
    <w:pPr>
      <w:pStyle w:val="Intestazione"/>
    </w:pPr>
    <w:r>
      <w:rPr>
        <w:noProof/>
      </w:rPr>
      <w:pict w14:anchorId="6A787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5651" o:spid="_x0000_s2050" type="#_x0000_t75" alt="" style="position:absolute;left:0;text-align:left;margin-left:0;margin-top:0;width:382.5pt;height:368.7pt;z-index:-251656192;mso-wrap-edited:f;mso-width-percent:0;mso-height-percent:0;mso-position-horizontal:center;mso-position-horizontal-relative:margin;mso-position-vertical:center;mso-position-vertical-relative:margin;mso-width-percent:0;mso-height-percent:0" o:allowincell="f">
          <v:imagedata r:id="rId1" o:title="sfondo_do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4C7C" w14:textId="36CC72C7" w:rsidR="000B154B" w:rsidRDefault="00D1509A" w:rsidP="000B154B">
    <w:pPr>
      <w:pStyle w:val="Intestazione"/>
    </w:pPr>
    <w:r>
      <w:rPr>
        <w:noProof/>
        <w:lang w:val="it-IT" w:eastAsia="it-IT"/>
      </w:rPr>
      <w:drawing>
        <wp:anchor distT="0" distB="0" distL="114300" distR="114300" simplePos="0" relativeHeight="251663360" behindDoc="1" locked="0" layoutInCell="1" allowOverlap="1" wp14:anchorId="5C5C0233" wp14:editId="7C1D2DA7">
          <wp:simplePos x="0" y="0"/>
          <wp:positionH relativeFrom="column">
            <wp:posOffset>-251460</wp:posOffset>
          </wp:positionH>
          <wp:positionV relativeFrom="paragraph">
            <wp:posOffset>-227330</wp:posOffset>
          </wp:positionV>
          <wp:extent cx="2004060" cy="572335"/>
          <wp:effectExtent l="0" t="0" r="0" b="0"/>
          <wp:wrapTight wrapText="bothSides">
            <wp:wrapPolygon edited="0">
              <wp:start x="0" y="0"/>
              <wp:lineTo x="0" y="20857"/>
              <wp:lineTo x="21354" y="20857"/>
              <wp:lineTo x="21354"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004060" cy="572335"/>
                  </a:xfrm>
                  <a:prstGeom prst="rect">
                    <a:avLst/>
                  </a:prstGeom>
                </pic:spPr>
              </pic:pic>
            </a:graphicData>
          </a:graphic>
        </wp:anchor>
      </w:drawing>
    </w:r>
    <w:r w:rsidR="00B151F7">
      <w:rPr>
        <w:noProof/>
        <w:lang w:val="it-IT" w:eastAsia="it-IT"/>
      </w:rPr>
      <w:drawing>
        <wp:anchor distT="0" distB="0" distL="114300" distR="114300" simplePos="0" relativeHeight="251662336" behindDoc="1" locked="0" layoutInCell="1" allowOverlap="1" wp14:anchorId="5F5B6612" wp14:editId="5067B7E6">
          <wp:simplePos x="0" y="0"/>
          <wp:positionH relativeFrom="column">
            <wp:posOffset>4600575</wp:posOffset>
          </wp:positionH>
          <wp:positionV relativeFrom="paragraph">
            <wp:posOffset>-172085</wp:posOffset>
          </wp:positionV>
          <wp:extent cx="1750695" cy="520065"/>
          <wp:effectExtent l="0" t="0" r="1905" b="635"/>
          <wp:wrapTight wrapText="bothSides">
            <wp:wrapPolygon edited="0">
              <wp:start x="0" y="0"/>
              <wp:lineTo x="0" y="21099"/>
              <wp:lineTo x="21467" y="21099"/>
              <wp:lineTo x="21467" y="0"/>
              <wp:lineTo x="0" y="0"/>
            </wp:wrapPolygon>
          </wp:wrapTight>
          <wp:docPr id="3" name="Picture 7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andem-def.PNG"/>
                  <pic:cNvPicPr/>
                </pic:nvPicPr>
                <pic:blipFill rotWithShape="1">
                  <a:blip r:embed="rId2">
                    <a:extLst>
                      <a:ext uri="{28A0092B-C50C-407E-A947-70E740481C1C}">
                        <a14:useLocalDpi xmlns:a14="http://schemas.microsoft.com/office/drawing/2010/main" val="0"/>
                      </a:ext>
                    </a:extLst>
                  </a:blip>
                  <a:srcRect l="5883" t="26781" r="5053" b="26343"/>
                  <a:stretch/>
                </pic:blipFill>
                <pic:spPr bwMode="auto">
                  <a:xfrm>
                    <a:off x="0" y="0"/>
                    <a:ext cx="1750695" cy="520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0822">
      <w:rPr>
        <w:noProof/>
      </w:rPr>
      <w:pict w14:anchorId="299C0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5652" o:spid="_x0000_s2051" type="#_x0000_t75" alt="" style="position:absolute;left:0;text-align:left;margin-left:0;margin-top:0;width:382.5pt;height:368.7pt;z-index:-251655168;mso-wrap-edited:f;mso-width-percent:0;mso-height-percent:0;mso-position-horizontal:center;mso-position-horizontal-relative:margin;mso-position-vertical:center;mso-position-vertical-relative:margin;mso-width-percent:0;mso-height-percent:0" o:allowincell="f">
          <v:imagedata r:id="rId3" o:title="sfondo_do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1F32" w14:textId="77777777" w:rsidR="00BC2607" w:rsidRDefault="003E0822">
    <w:pPr>
      <w:pStyle w:val="Intestazione"/>
    </w:pPr>
    <w:r>
      <w:rPr>
        <w:noProof/>
      </w:rPr>
      <w:pict w14:anchorId="61AE5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5650" o:spid="_x0000_s2049" type="#_x0000_t75" alt="" style="position:absolute;left:0;text-align:left;margin-left:0;margin-top:0;width:382.5pt;height:368.7pt;z-index:-251657216;mso-wrap-edited:f;mso-width-percent:0;mso-height-percent:0;mso-position-horizontal:center;mso-position-horizontal-relative:margin;mso-position-vertical:center;mso-position-vertical-relative:margin;mso-width-percent:0;mso-height-percent:0" o:allowincell="f">
          <v:imagedata r:id="rId1" o:title="sfondo_do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36C2375A">
      <w:start w:val="1"/>
      <w:numFmt w:val="bullet"/>
      <w:lvlText w:val="•"/>
      <w:lvlJc w:val="left"/>
    </w:lvl>
    <w:lvl w:ilvl="1" w:tplc="C3D07FC6">
      <w:start w:val="1"/>
      <w:numFmt w:val="bullet"/>
      <w:lvlText w:val=""/>
      <w:lvlJc w:val="left"/>
    </w:lvl>
    <w:lvl w:ilvl="2" w:tplc="5DE48840">
      <w:start w:val="1"/>
      <w:numFmt w:val="bullet"/>
      <w:lvlText w:val=""/>
      <w:lvlJc w:val="left"/>
    </w:lvl>
    <w:lvl w:ilvl="3" w:tplc="70723286">
      <w:start w:val="1"/>
      <w:numFmt w:val="bullet"/>
      <w:lvlText w:val=""/>
      <w:lvlJc w:val="left"/>
    </w:lvl>
    <w:lvl w:ilvl="4" w:tplc="970E88D6">
      <w:start w:val="1"/>
      <w:numFmt w:val="bullet"/>
      <w:lvlText w:val=""/>
      <w:lvlJc w:val="left"/>
    </w:lvl>
    <w:lvl w:ilvl="5" w:tplc="EC9CD43C">
      <w:start w:val="1"/>
      <w:numFmt w:val="bullet"/>
      <w:lvlText w:val=""/>
      <w:lvlJc w:val="left"/>
    </w:lvl>
    <w:lvl w:ilvl="6" w:tplc="7DA0F558">
      <w:start w:val="1"/>
      <w:numFmt w:val="bullet"/>
      <w:lvlText w:val=""/>
      <w:lvlJc w:val="left"/>
    </w:lvl>
    <w:lvl w:ilvl="7" w:tplc="EFCC1DBA">
      <w:start w:val="1"/>
      <w:numFmt w:val="bullet"/>
      <w:lvlText w:val=""/>
      <w:lvlJc w:val="left"/>
    </w:lvl>
    <w:lvl w:ilvl="8" w:tplc="C79072A8">
      <w:start w:val="1"/>
      <w:numFmt w:val="bullet"/>
      <w:lvlText w:val=""/>
      <w:lvlJc w:val="left"/>
    </w:lvl>
  </w:abstractNum>
  <w:abstractNum w:abstractNumId="1" w15:restartNumberingAfterBreak="0">
    <w:nsid w:val="02B336EC"/>
    <w:multiLevelType w:val="hybridMultilevel"/>
    <w:tmpl w:val="5044C75C"/>
    <w:lvl w:ilvl="0" w:tplc="0809000D">
      <w:start w:val="1"/>
      <w:numFmt w:val="bullet"/>
      <w:lvlText w:val=""/>
      <w:lvlJc w:val="left"/>
      <w:pPr>
        <w:ind w:left="716" w:hanging="360"/>
      </w:pPr>
      <w:rPr>
        <w:rFonts w:ascii="Wingdings" w:hAnsi="Wingdings"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2" w15:restartNumberingAfterBreak="0">
    <w:nsid w:val="02E4182B"/>
    <w:multiLevelType w:val="hybridMultilevel"/>
    <w:tmpl w:val="CDFA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349D1"/>
    <w:multiLevelType w:val="hybridMultilevel"/>
    <w:tmpl w:val="652E1C3C"/>
    <w:lvl w:ilvl="0" w:tplc="A33CA0C6">
      <w:start w:val="1"/>
      <w:numFmt w:val="bullet"/>
      <w:pStyle w:val="Paragrafoelenco"/>
      <w:lvlText w:val=""/>
      <w:lvlJc w:val="left"/>
      <w:pPr>
        <w:ind w:left="1134" w:hanging="283"/>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F7EE3"/>
    <w:multiLevelType w:val="hybridMultilevel"/>
    <w:tmpl w:val="1E7AA5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43707"/>
    <w:multiLevelType w:val="multilevel"/>
    <w:tmpl w:val="6FFC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C5D9F"/>
    <w:multiLevelType w:val="hybridMultilevel"/>
    <w:tmpl w:val="B90A6A4A"/>
    <w:lvl w:ilvl="0" w:tplc="0809000D">
      <w:start w:val="1"/>
      <w:numFmt w:val="bullet"/>
      <w:lvlText w:val=""/>
      <w:lvlJc w:val="left"/>
      <w:pPr>
        <w:ind w:left="716" w:hanging="360"/>
      </w:pPr>
      <w:rPr>
        <w:rFonts w:ascii="Wingdings" w:hAnsi="Wingdings"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7" w15:restartNumberingAfterBreak="0">
    <w:nsid w:val="1A6B2AF7"/>
    <w:multiLevelType w:val="multilevel"/>
    <w:tmpl w:val="1254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26129"/>
    <w:multiLevelType w:val="hybridMultilevel"/>
    <w:tmpl w:val="76D8DC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950BB"/>
    <w:multiLevelType w:val="hybridMultilevel"/>
    <w:tmpl w:val="C32AA0BA"/>
    <w:lvl w:ilvl="0" w:tplc="0809000D">
      <w:start w:val="1"/>
      <w:numFmt w:val="bullet"/>
      <w:lvlText w:val=""/>
      <w:lvlJc w:val="left"/>
      <w:pPr>
        <w:ind w:left="716" w:hanging="360"/>
      </w:pPr>
      <w:rPr>
        <w:rFonts w:ascii="Wingdings" w:hAnsi="Wingdings"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0" w15:restartNumberingAfterBreak="0">
    <w:nsid w:val="274C4C3C"/>
    <w:multiLevelType w:val="multilevel"/>
    <w:tmpl w:val="1E86817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676517"/>
    <w:multiLevelType w:val="multilevel"/>
    <w:tmpl w:val="BD18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367C8"/>
    <w:multiLevelType w:val="hybridMultilevel"/>
    <w:tmpl w:val="812ACD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F631E1"/>
    <w:multiLevelType w:val="hybridMultilevel"/>
    <w:tmpl w:val="8B607878"/>
    <w:lvl w:ilvl="0" w:tplc="0809000D">
      <w:start w:val="1"/>
      <w:numFmt w:val="bullet"/>
      <w:lvlText w:val=""/>
      <w:lvlJc w:val="left"/>
      <w:pPr>
        <w:ind w:left="716" w:hanging="360"/>
      </w:pPr>
      <w:rPr>
        <w:rFonts w:ascii="Wingdings" w:hAnsi="Wingdings"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4" w15:restartNumberingAfterBreak="0">
    <w:nsid w:val="32B050DB"/>
    <w:multiLevelType w:val="multilevel"/>
    <w:tmpl w:val="4F76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02E8F"/>
    <w:multiLevelType w:val="multilevel"/>
    <w:tmpl w:val="A7AC1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32101E"/>
    <w:multiLevelType w:val="multilevel"/>
    <w:tmpl w:val="28244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081E78"/>
    <w:multiLevelType w:val="hybridMultilevel"/>
    <w:tmpl w:val="458C6442"/>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8" w15:restartNumberingAfterBreak="0">
    <w:nsid w:val="42AE5291"/>
    <w:multiLevelType w:val="multilevel"/>
    <w:tmpl w:val="B22CE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AA5A63"/>
    <w:multiLevelType w:val="multilevel"/>
    <w:tmpl w:val="AD02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909CE"/>
    <w:multiLevelType w:val="multilevel"/>
    <w:tmpl w:val="884C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853296"/>
    <w:multiLevelType w:val="hybridMultilevel"/>
    <w:tmpl w:val="53E0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26B0F"/>
    <w:multiLevelType w:val="multilevel"/>
    <w:tmpl w:val="B892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21A4B"/>
    <w:multiLevelType w:val="hybridMultilevel"/>
    <w:tmpl w:val="B568D63E"/>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24" w15:restartNumberingAfterBreak="0">
    <w:nsid w:val="640A207A"/>
    <w:multiLevelType w:val="multilevel"/>
    <w:tmpl w:val="33BE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57582"/>
    <w:multiLevelType w:val="multilevel"/>
    <w:tmpl w:val="B1F0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8B7D90"/>
    <w:multiLevelType w:val="hybridMultilevel"/>
    <w:tmpl w:val="371A493A"/>
    <w:lvl w:ilvl="0" w:tplc="E7BA6FD8">
      <w:numFmt w:val="bullet"/>
      <w:lvlText w:val="·"/>
      <w:lvlJc w:val="left"/>
      <w:pPr>
        <w:ind w:left="720" w:hanging="360"/>
      </w:pPr>
      <w:rPr>
        <w:rFonts w:ascii="Helvetica" w:eastAsia="Times New Roman" w:hAnsi="Helvetica" w:cs="Helvetica" w:hint="default"/>
        <w:b/>
        <w:color w:val="212E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D60299"/>
    <w:multiLevelType w:val="hybridMultilevel"/>
    <w:tmpl w:val="9D48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3"/>
  </w:num>
  <w:num w:numId="4">
    <w:abstractNumId w:val="17"/>
  </w:num>
  <w:num w:numId="5">
    <w:abstractNumId w:val="1"/>
  </w:num>
  <w:num w:numId="6">
    <w:abstractNumId w:val="4"/>
  </w:num>
  <w:num w:numId="7">
    <w:abstractNumId w:val="9"/>
  </w:num>
  <w:num w:numId="8">
    <w:abstractNumId w:val="8"/>
  </w:num>
  <w:num w:numId="9">
    <w:abstractNumId w:val="13"/>
  </w:num>
  <w:num w:numId="10">
    <w:abstractNumId w:val="6"/>
  </w:num>
  <w:num w:numId="11">
    <w:abstractNumId w:val="14"/>
  </w:num>
  <w:num w:numId="12">
    <w:abstractNumId w:val="18"/>
  </w:num>
  <w:num w:numId="13">
    <w:abstractNumId w:val="10"/>
    <w:lvlOverride w:ilvl="0">
      <w:lvl w:ilvl="0">
        <w:numFmt w:val="upperLetter"/>
        <w:lvlText w:val="%1."/>
        <w:lvlJc w:val="left"/>
      </w:lvl>
    </w:lvlOverride>
  </w:num>
  <w:num w:numId="14">
    <w:abstractNumId w:val="21"/>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6"/>
  </w:num>
  <w:num w:numId="19">
    <w:abstractNumId w:val="2"/>
  </w:num>
  <w:num w:numId="20">
    <w:abstractNumId w:val="12"/>
  </w:num>
  <w:num w:numId="21">
    <w:abstractNumId w:val="7"/>
  </w:num>
  <w:num w:numId="22">
    <w:abstractNumId w:val="11"/>
  </w:num>
  <w:num w:numId="23">
    <w:abstractNumId w:val="15"/>
  </w:num>
  <w:num w:numId="24">
    <w:abstractNumId w:val="25"/>
  </w:num>
  <w:num w:numId="25">
    <w:abstractNumId w:val="20"/>
  </w:num>
  <w:num w:numId="26">
    <w:abstractNumId w:val="19"/>
  </w:num>
  <w:num w:numId="27">
    <w:abstractNumId w:val="24"/>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F7"/>
    <w:rsid w:val="000342E7"/>
    <w:rsid w:val="000D6E4A"/>
    <w:rsid w:val="00165390"/>
    <w:rsid w:val="001A3196"/>
    <w:rsid w:val="001F654D"/>
    <w:rsid w:val="0020044E"/>
    <w:rsid w:val="00224A1F"/>
    <w:rsid w:val="00263543"/>
    <w:rsid w:val="00276BD8"/>
    <w:rsid w:val="003032BE"/>
    <w:rsid w:val="00336EE0"/>
    <w:rsid w:val="00363DE1"/>
    <w:rsid w:val="003669AA"/>
    <w:rsid w:val="00397832"/>
    <w:rsid w:val="003E0822"/>
    <w:rsid w:val="003E5AB8"/>
    <w:rsid w:val="00432B5D"/>
    <w:rsid w:val="0043782B"/>
    <w:rsid w:val="004C5111"/>
    <w:rsid w:val="005008EF"/>
    <w:rsid w:val="0051528C"/>
    <w:rsid w:val="00520875"/>
    <w:rsid w:val="005554A4"/>
    <w:rsid w:val="005751BD"/>
    <w:rsid w:val="005B3EB9"/>
    <w:rsid w:val="005C22CA"/>
    <w:rsid w:val="00612B35"/>
    <w:rsid w:val="00637565"/>
    <w:rsid w:val="00641BEA"/>
    <w:rsid w:val="0069358D"/>
    <w:rsid w:val="006E2CF7"/>
    <w:rsid w:val="00700F74"/>
    <w:rsid w:val="00767426"/>
    <w:rsid w:val="00781299"/>
    <w:rsid w:val="00895A0D"/>
    <w:rsid w:val="00964A92"/>
    <w:rsid w:val="00A9697A"/>
    <w:rsid w:val="00AC20AA"/>
    <w:rsid w:val="00AD0F94"/>
    <w:rsid w:val="00B151F7"/>
    <w:rsid w:val="00B715DC"/>
    <w:rsid w:val="00BA125E"/>
    <w:rsid w:val="00BD0064"/>
    <w:rsid w:val="00BE1734"/>
    <w:rsid w:val="00BF4E4D"/>
    <w:rsid w:val="00C106EF"/>
    <w:rsid w:val="00C204C2"/>
    <w:rsid w:val="00C43944"/>
    <w:rsid w:val="00C621AE"/>
    <w:rsid w:val="00C7209D"/>
    <w:rsid w:val="00CB308B"/>
    <w:rsid w:val="00CB4D04"/>
    <w:rsid w:val="00D13F74"/>
    <w:rsid w:val="00D1509A"/>
    <w:rsid w:val="00D95A51"/>
    <w:rsid w:val="00DD12FD"/>
    <w:rsid w:val="00E12160"/>
    <w:rsid w:val="00E62A32"/>
    <w:rsid w:val="00E921D2"/>
    <w:rsid w:val="00FB7B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FD4E2C"/>
  <w15:docId w15:val="{7493FC91-B8B2-41E1-A12E-52A7B210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51F7"/>
    <w:pPr>
      <w:spacing w:after="0" w:line="276" w:lineRule="auto"/>
      <w:jc w:val="both"/>
    </w:pPr>
    <w:rPr>
      <w:rFonts w:ascii="Helvetica" w:hAnsi="Helvetica"/>
      <w:color w:val="3B3838" w:themeColor="background2" w:themeShade="40"/>
      <w:sz w:val="24"/>
      <w:szCs w:val="24"/>
      <w:lang w:val="en-US"/>
    </w:rPr>
  </w:style>
  <w:style w:type="paragraph" w:styleId="Titolo1">
    <w:name w:val="heading 1"/>
    <w:next w:val="Normale"/>
    <w:link w:val="Titolo1Carattere"/>
    <w:uiPriority w:val="9"/>
    <w:qFormat/>
    <w:rsid w:val="00B151F7"/>
    <w:pPr>
      <w:spacing w:before="1800" w:after="120" w:line="360" w:lineRule="auto"/>
      <w:outlineLvl w:val="0"/>
    </w:pPr>
    <w:rPr>
      <w:rFonts w:ascii="Helvetica" w:hAnsi="Helvetica"/>
      <w:b/>
      <w:bCs/>
      <w:color w:val="6B8DC5"/>
      <w:sz w:val="48"/>
      <w:szCs w:val="48"/>
      <w:lang w:val="es-ES"/>
    </w:rPr>
  </w:style>
  <w:style w:type="paragraph" w:styleId="Titolo2">
    <w:name w:val="heading 2"/>
    <w:basedOn w:val="Normale"/>
    <w:next w:val="Normale"/>
    <w:link w:val="Titolo2Carattere"/>
    <w:uiPriority w:val="9"/>
    <w:semiHidden/>
    <w:unhideWhenUsed/>
    <w:qFormat/>
    <w:rsid w:val="00641B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5008EF"/>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semiHidden/>
    <w:unhideWhenUsed/>
    <w:qFormat/>
    <w:rsid w:val="00C7209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151F7"/>
    <w:rPr>
      <w:rFonts w:ascii="Helvetica" w:hAnsi="Helvetica"/>
      <w:b/>
      <w:bCs/>
      <w:color w:val="6B8DC5"/>
      <w:sz w:val="48"/>
      <w:szCs w:val="48"/>
      <w:lang w:val="es-ES"/>
    </w:rPr>
  </w:style>
  <w:style w:type="paragraph" w:styleId="Intestazione">
    <w:name w:val="header"/>
    <w:basedOn w:val="Normale"/>
    <w:link w:val="IntestazioneCarattere"/>
    <w:uiPriority w:val="99"/>
    <w:unhideWhenUsed/>
    <w:rsid w:val="00B151F7"/>
    <w:pPr>
      <w:tabs>
        <w:tab w:val="center" w:pos="4680"/>
        <w:tab w:val="right" w:pos="9360"/>
      </w:tabs>
    </w:pPr>
  </w:style>
  <w:style w:type="character" w:customStyle="1" w:styleId="IntestazioneCarattere">
    <w:name w:val="Intestazione Carattere"/>
    <w:basedOn w:val="Carpredefinitoparagrafo"/>
    <w:link w:val="Intestazione"/>
    <w:uiPriority w:val="99"/>
    <w:rsid w:val="00B151F7"/>
    <w:rPr>
      <w:rFonts w:ascii="Helvetica" w:hAnsi="Helvetica"/>
      <w:color w:val="3B3838" w:themeColor="background2" w:themeShade="40"/>
      <w:sz w:val="24"/>
      <w:szCs w:val="24"/>
      <w:lang w:val="en-US"/>
    </w:rPr>
  </w:style>
  <w:style w:type="paragraph" w:styleId="Pidipagina">
    <w:name w:val="footer"/>
    <w:basedOn w:val="Normale"/>
    <w:link w:val="PidipaginaCarattere"/>
    <w:uiPriority w:val="99"/>
    <w:unhideWhenUsed/>
    <w:rsid w:val="00B151F7"/>
    <w:pPr>
      <w:tabs>
        <w:tab w:val="center" w:pos="4680"/>
        <w:tab w:val="right" w:pos="9360"/>
      </w:tabs>
    </w:pPr>
  </w:style>
  <w:style w:type="character" w:customStyle="1" w:styleId="PidipaginaCarattere">
    <w:name w:val="Piè di pagina Carattere"/>
    <w:basedOn w:val="Carpredefinitoparagrafo"/>
    <w:link w:val="Pidipagina"/>
    <w:uiPriority w:val="99"/>
    <w:rsid w:val="00B151F7"/>
    <w:rPr>
      <w:rFonts w:ascii="Helvetica" w:hAnsi="Helvetica"/>
      <w:color w:val="3B3838" w:themeColor="background2" w:themeShade="40"/>
      <w:sz w:val="24"/>
      <w:szCs w:val="24"/>
      <w:lang w:val="en-US"/>
    </w:rPr>
  </w:style>
  <w:style w:type="character" w:styleId="Numeropagina">
    <w:name w:val="page number"/>
    <w:basedOn w:val="Carpredefinitoparagrafo"/>
    <w:uiPriority w:val="99"/>
    <w:unhideWhenUsed/>
    <w:rsid w:val="00B151F7"/>
    <w:rPr>
      <w:rFonts w:ascii="Helvetica" w:hAnsi="Helvetica"/>
      <w:b w:val="0"/>
      <w:i w:val="0"/>
      <w:sz w:val="22"/>
    </w:rPr>
  </w:style>
  <w:style w:type="paragraph" w:styleId="Paragrafoelenco">
    <w:name w:val="List Paragraph"/>
    <w:basedOn w:val="Normale"/>
    <w:uiPriority w:val="34"/>
    <w:qFormat/>
    <w:rsid w:val="00B151F7"/>
    <w:pPr>
      <w:numPr>
        <w:numId w:val="1"/>
      </w:numPr>
      <w:spacing w:before="240" w:after="240"/>
      <w:ind w:left="1135" w:hanging="284"/>
      <w:contextualSpacing/>
    </w:pPr>
  </w:style>
  <w:style w:type="character" w:styleId="Rimandocommento">
    <w:name w:val="annotation reference"/>
    <w:basedOn w:val="Carpredefinitoparagrafo"/>
    <w:uiPriority w:val="99"/>
    <w:semiHidden/>
    <w:unhideWhenUsed/>
    <w:rsid w:val="005C22CA"/>
    <w:rPr>
      <w:sz w:val="16"/>
      <w:szCs w:val="16"/>
    </w:rPr>
  </w:style>
  <w:style w:type="paragraph" w:styleId="Testocommento">
    <w:name w:val="annotation text"/>
    <w:basedOn w:val="Normale"/>
    <w:link w:val="TestocommentoCarattere"/>
    <w:uiPriority w:val="99"/>
    <w:semiHidden/>
    <w:unhideWhenUsed/>
    <w:rsid w:val="005C22CA"/>
    <w:pPr>
      <w:spacing w:after="160" w:line="240" w:lineRule="auto"/>
      <w:jc w:val="left"/>
    </w:pPr>
    <w:rPr>
      <w:rFonts w:asciiTheme="minorHAnsi" w:hAnsiTheme="minorHAnsi"/>
      <w:color w:val="auto"/>
      <w:sz w:val="20"/>
      <w:szCs w:val="20"/>
      <w:lang w:val="en-GB"/>
    </w:rPr>
  </w:style>
  <w:style w:type="character" w:customStyle="1" w:styleId="TestocommentoCarattere">
    <w:name w:val="Testo commento Carattere"/>
    <w:basedOn w:val="Carpredefinitoparagrafo"/>
    <w:link w:val="Testocommento"/>
    <w:uiPriority w:val="99"/>
    <w:semiHidden/>
    <w:rsid w:val="005C22CA"/>
    <w:rPr>
      <w:sz w:val="20"/>
      <w:szCs w:val="20"/>
    </w:rPr>
  </w:style>
  <w:style w:type="paragraph" w:styleId="NormaleWeb">
    <w:name w:val="Normal (Web)"/>
    <w:basedOn w:val="Normale"/>
    <w:uiPriority w:val="99"/>
    <w:semiHidden/>
    <w:unhideWhenUsed/>
    <w:rsid w:val="005751BD"/>
    <w:pPr>
      <w:spacing w:before="100" w:beforeAutospacing="1" w:after="100" w:afterAutospacing="1" w:line="240" w:lineRule="auto"/>
      <w:jc w:val="left"/>
    </w:pPr>
    <w:rPr>
      <w:rFonts w:ascii="Times New Roman" w:eastAsia="Times New Roman" w:hAnsi="Times New Roman" w:cs="Times New Roman"/>
      <w:color w:val="auto"/>
      <w:lang w:val="en-GB" w:eastAsia="en-GB"/>
    </w:rPr>
  </w:style>
  <w:style w:type="paragraph" w:styleId="Testofumetto">
    <w:name w:val="Balloon Text"/>
    <w:basedOn w:val="Normale"/>
    <w:link w:val="TestofumettoCarattere"/>
    <w:uiPriority w:val="99"/>
    <w:semiHidden/>
    <w:unhideWhenUsed/>
    <w:rsid w:val="00CB4D0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4D04"/>
    <w:rPr>
      <w:rFonts w:ascii="Tahoma" w:hAnsi="Tahoma" w:cs="Tahoma"/>
      <w:color w:val="3B3838" w:themeColor="background2" w:themeShade="40"/>
      <w:sz w:val="16"/>
      <w:szCs w:val="16"/>
      <w:lang w:val="en-US"/>
    </w:rPr>
  </w:style>
  <w:style w:type="character" w:customStyle="1" w:styleId="Titolo3Carattere">
    <w:name w:val="Titolo 3 Carattere"/>
    <w:basedOn w:val="Carpredefinitoparagrafo"/>
    <w:link w:val="Titolo3"/>
    <w:uiPriority w:val="9"/>
    <w:rsid w:val="005008EF"/>
    <w:rPr>
      <w:rFonts w:asciiTheme="majorHAnsi" w:eastAsiaTheme="majorEastAsia" w:hAnsiTheme="majorHAnsi" w:cstheme="majorBidi"/>
      <w:b/>
      <w:bCs/>
      <w:color w:val="4472C4" w:themeColor="accent1"/>
      <w:sz w:val="24"/>
      <w:szCs w:val="24"/>
      <w:lang w:val="en-US"/>
    </w:rPr>
  </w:style>
  <w:style w:type="character" w:styleId="Enfasigrassetto">
    <w:name w:val="Strong"/>
    <w:basedOn w:val="Carpredefinitoparagrafo"/>
    <w:uiPriority w:val="22"/>
    <w:qFormat/>
    <w:rsid w:val="00D1509A"/>
    <w:rPr>
      <w:b/>
      <w:bCs/>
    </w:rPr>
  </w:style>
  <w:style w:type="character" w:styleId="Collegamentoipertestuale">
    <w:name w:val="Hyperlink"/>
    <w:basedOn w:val="Carpredefinitoparagrafo"/>
    <w:uiPriority w:val="99"/>
    <w:semiHidden/>
    <w:unhideWhenUsed/>
    <w:rsid w:val="00641BEA"/>
    <w:rPr>
      <w:color w:val="0000FF"/>
      <w:u w:val="single"/>
    </w:rPr>
  </w:style>
  <w:style w:type="character" w:customStyle="1" w:styleId="Titolo2Carattere">
    <w:name w:val="Titolo 2 Carattere"/>
    <w:basedOn w:val="Carpredefinitoparagrafo"/>
    <w:link w:val="Titolo2"/>
    <w:uiPriority w:val="9"/>
    <w:semiHidden/>
    <w:rsid w:val="00641BEA"/>
    <w:rPr>
      <w:rFonts w:asciiTheme="majorHAnsi" w:eastAsiaTheme="majorEastAsia" w:hAnsiTheme="majorHAnsi" w:cstheme="majorBidi"/>
      <w:color w:val="2F5496" w:themeColor="accent1" w:themeShade="BF"/>
      <w:sz w:val="26"/>
      <w:szCs w:val="26"/>
      <w:lang w:val="en-US"/>
    </w:rPr>
  </w:style>
  <w:style w:type="character" w:customStyle="1" w:styleId="Titolo4Carattere">
    <w:name w:val="Titolo 4 Carattere"/>
    <w:basedOn w:val="Carpredefinitoparagrafo"/>
    <w:link w:val="Titolo4"/>
    <w:uiPriority w:val="9"/>
    <w:semiHidden/>
    <w:rsid w:val="00C7209D"/>
    <w:rPr>
      <w:rFonts w:asciiTheme="majorHAnsi" w:eastAsiaTheme="majorEastAsia" w:hAnsiTheme="majorHAnsi" w:cstheme="majorBidi"/>
      <w:i/>
      <w:iCs/>
      <w:color w:val="2F5496" w:themeColor="accent1" w:themeShade="BF"/>
      <w:sz w:val="24"/>
      <w:szCs w:val="24"/>
      <w:lang w:val="en-US"/>
    </w:rPr>
  </w:style>
  <w:style w:type="character" w:styleId="Enfasicorsivo">
    <w:name w:val="Emphasis"/>
    <w:basedOn w:val="Carpredefinitoparagrafo"/>
    <w:uiPriority w:val="20"/>
    <w:qFormat/>
    <w:rsid w:val="00637565"/>
    <w:rPr>
      <w:i/>
      <w:iCs/>
    </w:rPr>
  </w:style>
  <w:style w:type="paragraph" w:customStyle="1" w:styleId="P68B1DB1-Normale2">
    <w:name w:val="P68B1DB1-Normale2"/>
    <w:basedOn w:val="Normale"/>
    <w:rsid w:val="000342E7"/>
    <w:rPr>
      <w:rFonts w:eastAsia="Times New Roman" w:cs="Helvetica"/>
      <w:color w:val="000000"/>
      <w:szCs w:val="20"/>
      <w:lang w:val="it-IT" w:eastAsia="it-IT"/>
    </w:rPr>
  </w:style>
  <w:style w:type="paragraph" w:customStyle="1" w:styleId="P68B1DB1-Paragrafoelenco3">
    <w:name w:val="P68B1DB1-Paragrafoelenco3"/>
    <w:basedOn w:val="Paragrafoelenco"/>
    <w:rsid w:val="000342E7"/>
    <w:rPr>
      <w:rFonts w:eastAsia="Times New Roman" w:cs="Helvetica"/>
      <w:color w:val="000000"/>
      <w:szCs w:val="20"/>
      <w:lang w:val="it-IT" w:eastAsia="it-IT"/>
    </w:rPr>
  </w:style>
  <w:style w:type="paragraph" w:customStyle="1" w:styleId="P68B1DB1-Titolo11">
    <w:name w:val="P68B1DB1-Titolo11"/>
    <w:basedOn w:val="Titolo1"/>
    <w:rsid w:val="00DD12FD"/>
    <w:rPr>
      <w:rFonts w:cs="Helvetica"/>
      <w:bCs w:val="0"/>
      <w:sz w:val="52"/>
      <w:szCs w:val="20"/>
      <w:lang w:val="it-IT" w:eastAsia="it-IT"/>
    </w:rPr>
  </w:style>
  <w:style w:type="paragraph" w:customStyle="1" w:styleId="P68B1DB1-Normal1">
    <w:name w:val="P68B1DB1-Normal1"/>
    <w:basedOn w:val="Normale"/>
    <w:rsid w:val="0020044E"/>
    <w:pPr>
      <w:spacing w:line="240" w:lineRule="auto"/>
      <w:jc w:val="left"/>
    </w:pPr>
    <w:rPr>
      <w:rFonts w:ascii="Arial" w:eastAsia="Arial" w:hAnsi="Arial" w:cs="Arial"/>
      <w:b/>
      <w:color w:val="6B8DC5"/>
      <w:sz w:val="44"/>
      <w:szCs w:val="20"/>
    </w:rPr>
  </w:style>
  <w:style w:type="paragraph" w:customStyle="1" w:styleId="P68B1DB1-Normal2">
    <w:name w:val="P68B1DB1-Normal2"/>
    <w:basedOn w:val="Normale"/>
    <w:rsid w:val="0020044E"/>
    <w:pPr>
      <w:spacing w:line="240" w:lineRule="auto"/>
      <w:jc w:val="left"/>
    </w:pPr>
    <w:rPr>
      <w:rFonts w:ascii="Arial" w:eastAsia="Arial" w:hAnsi="Arial" w:cs="Arial"/>
      <w:color w:val="auto"/>
      <w:szCs w:val="20"/>
    </w:rPr>
  </w:style>
  <w:style w:type="paragraph" w:customStyle="1" w:styleId="P68B1DB1-Normal3">
    <w:name w:val="P68B1DB1-Normal3"/>
    <w:basedOn w:val="Normale"/>
    <w:rsid w:val="0020044E"/>
    <w:pPr>
      <w:spacing w:line="240" w:lineRule="auto"/>
      <w:jc w:val="left"/>
    </w:pPr>
    <w:rPr>
      <w:rFonts w:ascii="Arial" w:eastAsia="Arial" w:hAnsi="Arial" w:cs="Arial"/>
      <w:color w:val="212529"/>
      <w:sz w:val="22"/>
      <w:szCs w:val="20"/>
    </w:rPr>
  </w:style>
  <w:style w:type="paragraph" w:customStyle="1" w:styleId="P68B1DB1-Normal4">
    <w:name w:val="P68B1DB1-Normal4"/>
    <w:basedOn w:val="Normale"/>
    <w:rsid w:val="0020044E"/>
    <w:pPr>
      <w:spacing w:line="240" w:lineRule="auto"/>
      <w:jc w:val="left"/>
    </w:pPr>
    <w:rPr>
      <w:rFonts w:ascii="Arial" w:eastAsia="Arial" w:hAnsi="Arial" w:cs="Arial"/>
      <w:color w:val="212529"/>
      <w:sz w:val="20"/>
      <w:szCs w:val="20"/>
    </w:rPr>
  </w:style>
  <w:style w:type="paragraph" w:customStyle="1" w:styleId="P68B1DB1-Normal5">
    <w:name w:val="P68B1DB1-Normal5"/>
    <w:basedOn w:val="Normale"/>
    <w:rsid w:val="0020044E"/>
    <w:pPr>
      <w:spacing w:line="240" w:lineRule="auto"/>
      <w:jc w:val="left"/>
    </w:pPr>
    <w:rPr>
      <w:rFonts w:ascii="Arial" w:eastAsia="Arial" w:hAnsi="Arial" w:cs="Arial"/>
      <w:color w:val="212529"/>
      <w:sz w:val="22"/>
      <w:szCs w:val="20"/>
      <w:highlight w:val="whi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3892">
      <w:bodyDiv w:val="1"/>
      <w:marLeft w:val="0"/>
      <w:marRight w:val="0"/>
      <w:marTop w:val="0"/>
      <w:marBottom w:val="0"/>
      <w:divBdr>
        <w:top w:val="none" w:sz="0" w:space="0" w:color="auto"/>
        <w:left w:val="none" w:sz="0" w:space="0" w:color="auto"/>
        <w:bottom w:val="none" w:sz="0" w:space="0" w:color="auto"/>
        <w:right w:val="none" w:sz="0" w:space="0" w:color="auto"/>
      </w:divBdr>
    </w:div>
    <w:div w:id="125705585">
      <w:bodyDiv w:val="1"/>
      <w:marLeft w:val="0"/>
      <w:marRight w:val="0"/>
      <w:marTop w:val="0"/>
      <w:marBottom w:val="0"/>
      <w:divBdr>
        <w:top w:val="none" w:sz="0" w:space="0" w:color="auto"/>
        <w:left w:val="none" w:sz="0" w:space="0" w:color="auto"/>
        <w:bottom w:val="none" w:sz="0" w:space="0" w:color="auto"/>
        <w:right w:val="none" w:sz="0" w:space="0" w:color="auto"/>
      </w:divBdr>
    </w:div>
    <w:div w:id="205945484">
      <w:bodyDiv w:val="1"/>
      <w:marLeft w:val="0"/>
      <w:marRight w:val="0"/>
      <w:marTop w:val="0"/>
      <w:marBottom w:val="0"/>
      <w:divBdr>
        <w:top w:val="none" w:sz="0" w:space="0" w:color="auto"/>
        <w:left w:val="none" w:sz="0" w:space="0" w:color="auto"/>
        <w:bottom w:val="none" w:sz="0" w:space="0" w:color="auto"/>
        <w:right w:val="none" w:sz="0" w:space="0" w:color="auto"/>
      </w:divBdr>
    </w:div>
    <w:div w:id="308170338">
      <w:bodyDiv w:val="1"/>
      <w:marLeft w:val="0"/>
      <w:marRight w:val="0"/>
      <w:marTop w:val="0"/>
      <w:marBottom w:val="0"/>
      <w:divBdr>
        <w:top w:val="none" w:sz="0" w:space="0" w:color="auto"/>
        <w:left w:val="none" w:sz="0" w:space="0" w:color="auto"/>
        <w:bottom w:val="none" w:sz="0" w:space="0" w:color="auto"/>
        <w:right w:val="none" w:sz="0" w:space="0" w:color="auto"/>
      </w:divBdr>
    </w:div>
    <w:div w:id="464347265">
      <w:bodyDiv w:val="1"/>
      <w:marLeft w:val="0"/>
      <w:marRight w:val="0"/>
      <w:marTop w:val="0"/>
      <w:marBottom w:val="0"/>
      <w:divBdr>
        <w:top w:val="none" w:sz="0" w:space="0" w:color="auto"/>
        <w:left w:val="none" w:sz="0" w:space="0" w:color="auto"/>
        <w:bottom w:val="none" w:sz="0" w:space="0" w:color="auto"/>
        <w:right w:val="none" w:sz="0" w:space="0" w:color="auto"/>
      </w:divBdr>
    </w:div>
    <w:div w:id="512568575">
      <w:bodyDiv w:val="1"/>
      <w:marLeft w:val="0"/>
      <w:marRight w:val="0"/>
      <w:marTop w:val="0"/>
      <w:marBottom w:val="0"/>
      <w:divBdr>
        <w:top w:val="none" w:sz="0" w:space="0" w:color="auto"/>
        <w:left w:val="none" w:sz="0" w:space="0" w:color="auto"/>
        <w:bottom w:val="none" w:sz="0" w:space="0" w:color="auto"/>
        <w:right w:val="none" w:sz="0" w:space="0" w:color="auto"/>
      </w:divBdr>
    </w:div>
    <w:div w:id="541526312">
      <w:bodyDiv w:val="1"/>
      <w:marLeft w:val="0"/>
      <w:marRight w:val="0"/>
      <w:marTop w:val="0"/>
      <w:marBottom w:val="0"/>
      <w:divBdr>
        <w:top w:val="none" w:sz="0" w:space="0" w:color="auto"/>
        <w:left w:val="none" w:sz="0" w:space="0" w:color="auto"/>
        <w:bottom w:val="none" w:sz="0" w:space="0" w:color="auto"/>
        <w:right w:val="none" w:sz="0" w:space="0" w:color="auto"/>
      </w:divBdr>
    </w:div>
    <w:div w:id="541791898">
      <w:bodyDiv w:val="1"/>
      <w:marLeft w:val="0"/>
      <w:marRight w:val="0"/>
      <w:marTop w:val="0"/>
      <w:marBottom w:val="0"/>
      <w:divBdr>
        <w:top w:val="none" w:sz="0" w:space="0" w:color="auto"/>
        <w:left w:val="none" w:sz="0" w:space="0" w:color="auto"/>
        <w:bottom w:val="none" w:sz="0" w:space="0" w:color="auto"/>
        <w:right w:val="none" w:sz="0" w:space="0" w:color="auto"/>
      </w:divBdr>
    </w:div>
    <w:div w:id="665744432">
      <w:bodyDiv w:val="1"/>
      <w:marLeft w:val="0"/>
      <w:marRight w:val="0"/>
      <w:marTop w:val="0"/>
      <w:marBottom w:val="0"/>
      <w:divBdr>
        <w:top w:val="none" w:sz="0" w:space="0" w:color="auto"/>
        <w:left w:val="none" w:sz="0" w:space="0" w:color="auto"/>
        <w:bottom w:val="none" w:sz="0" w:space="0" w:color="auto"/>
        <w:right w:val="none" w:sz="0" w:space="0" w:color="auto"/>
      </w:divBdr>
    </w:div>
    <w:div w:id="791707308">
      <w:bodyDiv w:val="1"/>
      <w:marLeft w:val="0"/>
      <w:marRight w:val="0"/>
      <w:marTop w:val="0"/>
      <w:marBottom w:val="0"/>
      <w:divBdr>
        <w:top w:val="none" w:sz="0" w:space="0" w:color="auto"/>
        <w:left w:val="none" w:sz="0" w:space="0" w:color="auto"/>
        <w:bottom w:val="none" w:sz="0" w:space="0" w:color="auto"/>
        <w:right w:val="none" w:sz="0" w:space="0" w:color="auto"/>
      </w:divBdr>
    </w:div>
    <w:div w:id="971402096">
      <w:bodyDiv w:val="1"/>
      <w:marLeft w:val="0"/>
      <w:marRight w:val="0"/>
      <w:marTop w:val="0"/>
      <w:marBottom w:val="0"/>
      <w:divBdr>
        <w:top w:val="none" w:sz="0" w:space="0" w:color="auto"/>
        <w:left w:val="none" w:sz="0" w:space="0" w:color="auto"/>
        <w:bottom w:val="none" w:sz="0" w:space="0" w:color="auto"/>
        <w:right w:val="none" w:sz="0" w:space="0" w:color="auto"/>
      </w:divBdr>
    </w:div>
    <w:div w:id="988746272">
      <w:bodyDiv w:val="1"/>
      <w:marLeft w:val="0"/>
      <w:marRight w:val="0"/>
      <w:marTop w:val="0"/>
      <w:marBottom w:val="0"/>
      <w:divBdr>
        <w:top w:val="none" w:sz="0" w:space="0" w:color="auto"/>
        <w:left w:val="none" w:sz="0" w:space="0" w:color="auto"/>
        <w:bottom w:val="none" w:sz="0" w:space="0" w:color="auto"/>
        <w:right w:val="none" w:sz="0" w:space="0" w:color="auto"/>
      </w:divBdr>
    </w:div>
    <w:div w:id="1110659778">
      <w:bodyDiv w:val="1"/>
      <w:marLeft w:val="0"/>
      <w:marRight w:val="0"/>
      <w:marTop w:val="0"/>
      <w:marBottom w:val="0"/>
      <w:divBdr>
        <w:top w:val="none" w:sz="0" w:space="0" w:color="auto"/>
        <w:left w:val="none" w:sz="0" w:space="0" w:color="auto"/>
        <w:bottom w:val="none" w:sz="0" w:space="0" w:color="auto"/>
        <w:right w:val="none" w:sz="0" w:space="0" w:color="auto"/>
      </w:divBdr>
    </w:div>
    <w:div w:id="1121415585">
      <w:bodyDiv w:val="1"/>
      <w:marLeft w:val="0"/>
      <w:marRight w:val="0"/>
      <w:marTop w:val="0"/>
      <w:marBottom w:val="0"/>
      <w:divBdr>
        <w:top w:val="none" w:sz="0" w:space="0" w:color="auto"/>
        <w:left w:val="none" w:sz="0" w:space="0" w:color="auto"/>
        <w:bottom w:val="none" w:sz="0" w:space="0" w:color="auto"/>
        <w:right w:val="none" w:sz="0" w:space="0" w:color="auto"/>
      </w:divBdr>
    </w:div>
    <w:div w:id="1162114334">
      <w:bodyDiv w:val="1"/>
      <w:marLeft w:val="0"/>
      <w:marRight w:val="0"/>
      <w:marTop w:val="0"/>
      <w:marBottom w:val="0"/>
      <w:divBdr>
        <w:top w:val="none" w:sz="0" w:space="0" w:color="auto"/>
        <w:left w:val="none" w:sz="0" w:space="0" w:color="auto"/>
        <w:bottom w:val="none" w:sz="0" w:space="0" w:color="auto"/>
        <w:right w:val="none" w:sz="0" w:space="0" w:color="auto"/>
      </w:divBdr>
    </w:div>
    <w:div w:id="1220551793">
      <w:bodyDiv w:val="1"/>
      <w:marLeft w:val="0"/>
      <w:marRight w:val="0"/>
      <w:marTop w:val="0"/>
      <w:marBottom w:val="0"/>
      <w:divBdr>
        <w:top w:val="none" w:sz="0" w:space="0" w:color="auto"/>
        <w:left w:val="none" w:sz="0" w:space="0" w:color="auto"/>
        <w:bottom w:val="none" w:sz="0" w:space="0" w:color="auto"/>
        <w:right w:val="none" w:sz="0" w:space="0" w:color="auto"/>
      </w:divBdr>
    </w:div>
    <w:div w:id="1272207882">
      <w:bodyDiv w:val="1"/>
      <w:marLeft w:val="0"/>
      <w:marRight w:val="0"/>
      <w:marTop w:val="0"/>
      <w:marBottom w:val="0"/>
      <w:divBdr>
        <w:top w:val="none" w:sz="0" w:space="0" w:color="auto"/>
        <w:left w:val="none" w:sz="0" w:space="0" w:color="auto"/>
        <w:bottom w:val="none" w:sz="0" w:space="0" w:color="auto"/>
        <w:right w:val="none" w:sz="0" w:space="0" w:color="auto"/>
      </w:divBdr>
    </w:div>
    <w:div w:id="1301304130">
      <w:bodyDiv w:val="1"/>
      <w:marLeft w:val="0"/>
      <w:marRight w:val="0"/>
      <w:marTop w:val="0"/>
      <w:marBottom w:val="0"/>
      <w:divBdr>
        <w:top w:val="none" w:sz="0" w:space="0" w:color="auto"/>
        <w:left w:val="none" w:sz="0" w:space="0" w:color="auto"/>
        <w:bottom w:val="none" w:sz="0" w:space="0" w:color="auto"/>
        <w:right w:val="none" w:sz="0" w:space="0" w:color="auto"/>
      </w:divBdr>
    </w:div>
    <w:div w:id="1385566403">
      <w:bodyDiv w:val="1"/>
      <w:marLeft w:val="0"/>
      <w:marRight w:val="0"/>
      <w:marTop w:val="0"/>
      <w:marBottom w:val="0"/>
      <w:divBdr>
        <w:top w:val="none" w:sz="0" w:space="0" w:color="auto"/>
        <w:left w:val="none" w:sz="0" w:space="0" w:color="auto"/>
        <w:bottom w:val="none" w:sz="0" w:space="0" w:color="auto"/>
        <w:right w:val="none" w:sz="0" w:space="0" w:color="auto"/>
      </w:divBdr>
    </w:div>
    <w:div w:id="1460610852">
      <w:bodyDiv w:val="1"/>
      <w:marLeft w:val="0"/>
      <w:marRight w:val="0"/>
      <w:marTop w:val="0"/>
      <w:marBottom w:val="0"/>
      <w:divBdr>
        <w:top w:val="none" w:sz="0" w:space="0" w:color="auto"/>
        <w:left w:val="none" w:sz="0" w:space="0" w:color="auto"/>
        <w:bottom w:val="none" w:sz="0" w:space="0" w:color="auto"/>
        <w:right w:val="none" w:sz="0" w:space="0" w:color="auto"/>
      </w:divBdr>
    </w:div>
    <w:div w:id="1500191702">
      <w:bodyDiv w:val="1"/>
      <w:marLeft w:val="0"/>
      <w:marRight w:val="0"/>
      <w:marTop w:val="0"/>
      <w:marBottom w:val="0"/>
      <w:divBdr>
        <w:top w:val="none" w:sz="0" w:space="0" w:color="auto"/>
        <w:left w:val="none" w:sz="0" w:space="0" w:color="auto"/>
        <w:bottom w:val="none" w:sz="0" w:space="0" w:color="auto"/>
        <w:right w:val="none" w:sz="0" w:space="0" w:color="auto"/>
      </w:divBdr>
    </w:div>
    <w:div w:id="1719621678">
      <w:bodyDiv w:val="1"/>
      <w:marLeft w:val="0"/>
      <w:marRight w:val="0"/>
      <w:marTop w:val="0"/>
      <w:marBottom w:val="0"/>
      <w:divBdr>
        <w:top w:val="none" w:sz="0" w:space="0" w:color="auto"/>
        <w:left w:val="none" w:sz="0" w:space="0" w:color="auto"/>
        <w:bottom w:val="none" w:sz="0" w:space="0" w:color="auto"/>
        <w:right w:val="none" w:sz="0" w:space="0" w:color="auto"/>
      </w:divBdr>
    </w:div>
    <w:div w:id="1733651024">
      <w:bodyDiv w:val="1"/>
      <w:marLeft w:val="0"/>
      <w:marRight w:val="0"/>
      <w:marTop w:val="0"/>
      <w:marBottom w:val="0"/>
      <w:divBdr>
        <w:top w:val="none" w:sz="0" w:space="0" w:color="auto"/>
        <w:left w:val="none" w:sz="0" w:space="0" w:color="auto"/>
        <w:bottom w:val="none" w:sz="0" w:space="0" w:color="auto"/>
        <w:right w:val="none" w:sz="0" w:space="0" w:color="auto"/>
      </w:divBdr>
    </w:div>
    <w:div w:id="1754081081">
      <w:bodyDiv w:val="1"/>
      <w:marLeft w:val="0"/>
      <w:marRight w:val="0"/>
      <w:marTop w:val="0"/>
      <w:marBottom w:val="0"/>
      <w:divBdr>
        <w:top w:val="none" w:sz="0" w:space="0" w:color="auto"/>
        <w:left w:val="none" w:sz="0" w:space="0" w:color="auto"/>
        <w:bottom w:val="none" w:sz="0" w:space="0" w:color="auto"/>
        <w:right w:val="none" w:sz="0" w:space="0" w:color="auto"/>
      </w:divBdr>
    </w:div>
    <w:div w:id="1778795447">
      <w:bodyDiv w:val="1"/>
      <w:marLeft w:val="0"/>
      <w:marRight w:val="0"/>
      <w:marTop w:val="0"/>
      <w:marBottom w:val="0"/>
      <w:divBdr>
        <w:top w:val="none" w:sz="0" w:space="0" w:color="auto"/>
        <w:left w:val="none" w:sz="0" w:space="0" w:color="auto"/>
        <w:bottom w:val="none" w:sz="0" w:space="0" w:color="auto"/>
        <w:right w:val="none" w:sz="0" w:space="0" w:color="auto"/>
      </w:divBdr>
    </w:div>
    <w:div w:id="1864053663">
      <w:bodyDiv w:val="1"/>
      <w:marLeft w:val="0"/>
      <w:marRight w:val="0"/>
      <w:marTop w:val="0"/>
      <w:marBottom w:val="0"/>
      <w:divBdr>
        <w:top w:val="none" w:sz="0" w:space="0" w:color="auto"/>
        <w:left w:val="none" w:sz="0" w:space="0" w:color="auto"/>
        <w:bottom w:val="none" w:sz="0" w:space="0" w:color="auto"/>
        <w:right w:val="none" w:sz="0" w:space="0" w:color="auto"/>
      </w:divBdr>
    </w:div>
    <w:div w:id="2009137705">
      <w:bodyDiv w:val="1"/>
      <w:marLeft w:val="0"/>
      <w:marRight w:val="0"/>
      <w:marTop w:val="0"/>
      <w:marBottom w:val="0"/>
      <w:divBdr>
        <w:top w:val="none" w:sz="0" w:space="0" w:color="auto"/>
        <w:left w:val="none" w:sz="0" w:space="0" w:color="auto"/>
        <w:bottom w:val="none" w:sz="0" w:space="0" w:color="auto"/>
        <w:right w:val="none" w:sz="0" w:space="0" w:color="auto"/>
      </w:divBdr>
    </w:div>
    <w:div w:id="2049985028">
      <w:bodyDiv w:val="1"/>
      <w:marLeft w:val="0"/>
      <w:marRight w:val="0"/>
      <w:marTop w:val="0"/>
      <w:marBottom w:val="0"/>
      <w:divBdr>
        <w:top w:val="none" w:sz="0" w:space="0" w:color="auto"/>
        <w:left w:val="none" w:sz="0" w:space="0" w:color="auto"/>
        <w:bottom w:val="none" w:sz="0" w:space="0" w:color="auto"/>
        <w:right w:val="none" w:sz="0" w:space="0" w:color="auto"/>
      </w:divBdr>
    </w:div>
    <w:div w:id="212303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3A100-99AC-45FE-952B-C14C03FB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LOUKIA TSANGARIDOU</dc:creator>
  <cp:lastModifiedBy>Vidjaya Thelen</cp:lastModifiedBy>
  <cp:revision>2</cp:revision>
  <cp:lastPrinted>2022-06-26T14:59:00Z</cp:lastPrinted>
  <dcterms:created xsi:type="dcterms:W3CDTF">2022-06-26T15:01:00Z</dcterms:created>
  <dcterms:modified xsi:type="dcterms:W3CDTF">2022-06-26T15:01:00Z</dcterms:modified>
</cp:coreProperties>
</file>